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D0A0" w14:textId="112D6D74" w:rsidR="00296BF2" w:rsidRPr="008518F5" w:rsidRDefault="00166F44">
      <w:pPr>
        <w:pStyle w:val="Name"/>
        <w:rPr>
          <w:sz w:val="44"/>
          <w:szCs w:val="44"/>
        </w:rPr>
      </w:pPr>
      <w:r w:rsidRPr="008518F5">
        <w:rPr>
          <w:sz w:val="44"/>
          <w:szCs w:val="44"/>
        </w:rPr>
        <w:t>Michael J. Jaffe MD</w:t>
      </w:r>
    </w:p>
    <w:p w14:paraId="16CCA734" w14:textId="6AF68AEF" w:rsidR="00166F44" w:rsidRPr="008518F5" w:rsidRDefault="00166F44">
      <w:pPr>
        <w:pStyle w:val="Name"/>
        <w:rPr>
          <w:sz w:val="44"/>
          <w:szCs w:val="44"/>
        </w:rPr>
      </w:pPr>
      <w:r w:rsidRPr="008518F5">
        <w:rPr>
          <w:sz w:val="44"/>
          <w:szCs w:val="44"/>
        </w:rPr>
        <w:t>Physical Medicine &amp; Rehabilitation</w:t>
      </w:r>
    </w:p>
    <w:p w14:paraId="4E62C25C" w14:textId="77D3D8A9" w:rsidR="00166F44" w:rsidRPr="007B2981" w:rsidRDefault="007D736D" w:rsidP="007D736D">
      <w:pPr>
        <w:pStyle w:val="ContactInfo"/>
        <w:spacing w:line="240" w:lineRule="auto"/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F44" w:rsidRPr="007B2981"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slmjaffe@me.com</w:t>
      </w:r>
    </w:p>
    <w:p w14:paraId="1DA2E385" w14:textId="152BC681" w:rsidR="00166F44" w:rsidRPr="007B2981" w:rsidRDefault="007D736D" w:rsidP="007D736D">
      <w:pPr>
        <w:pStyle w:val="ContactInfo"/>
        <w:spacing w:line="240" w:lineRule="auto"/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F44" w:rsidRPr="007B2981"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2817 E. Comanche Dr</w:t>
      </w:r>
    </w:p>
    <w:p w14:paraId="1A93D40F" w14:textId="4B6B071F" w:rsidR="00166F44" w:rsidRPr="007B2981" w:rsidRDefault="007D736D" w:rsidP="007D736D">
      <w:pPr>
        <w:pStyle w:val="ContactInfo"/>
        <w:spacing w:line="240" w:lineRule="auto"/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F44" w:rsidRPr="007B2981"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Salt Lake City, UT 84108</w:t>
      </w:r>
    </w:p>
    <w:p w14:paraId="7B5D311B" w14:textId="63FD1C4E" w:rsidR="00166F44" w:rsidRPr="007B2981" w:rsidRDefault="007D736D" w:rsidP="007D736D">
      <w:pPr>
        <w:pStyle w:val="ContactInfo"/>
        <w:spacing w:line="240" w:lineRule="auto"/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F44" w:rsidRPr="007B2981"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(801)</w:t>
      </w:r>
      <w:r w:rsidR="00D377BF" w:rsidRPr="007B2981"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F44" w:rsidRPr="007B2981"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598-9452</w:t>
      </w:r>
    </w:p>
    <w:p w14:paraId="01A712EE" w14:textId="3CE213FB" w:rsidR="00296BF2" w:rsidRDefault="00166F44">
      <w:pPr>
        <w:pStyle w:val="Heading1"/>
      </w:pPr>
      <w:r>
        <w:t xml:space="preserve">Primary </w:t>
      </w:r>
      <w:r w:rsidR="00976005">
        <w:t>CLINICAL</w:t>
      </w:r>
      <w:r>
        <w:t xml:space="preserve"> Experien</w:t>
      </w:r>
      <w:r w:rsidR="00910265">
        <w:t>ce</w:t>
      </w:r>
    </w:p>
    <w:p w14:paraId="57288931" w14:textId="4D0AEF54" w:rsidR="000B00EF" w:rsidRDefault="000B00EF" w:rsidP="008B723B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2023- present: Interventional Spine and Pain Medicine – Physiatrist. Musculoskeletal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medicine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spine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specialist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pain 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management in an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outpatient clinical practice. Evaluating and treating patients for injuries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/pain.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utilize treatment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options 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therapeutic exercise, nutritional modification, injections, procedures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surgical options. 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erform fluoroscopic and ultrasound guided spine and musculoskeletal injections and radiofrequency ablations.</w:t>
      </w:r>
    </w:p>
    <w:p w14:paraId="018DE146" w14:textId="3DC500FC" w:rsidR="00296BF2" w:rsidRDefault="00255E69" w:rsidP="008B723B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</w:t>
      </w:r>
      <w:r w:rsidR="005C6CA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 </w:t>
      </w:r>
      <w:bookmarkStart w:id="0" w:name="_Hlk129888907"/>
      <w:r w:rsidR="005C6CA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8257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 w:rsidR="000B00E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2023</w:t>
      </w:r>
      <w:r w:rsidR="00A352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C6CA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SMART Clinic</w:t>
      </w:r>
      <w:r w:rsidR="008257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57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B8516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A352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49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Physiatrist</w:t>
      </w:r>
      <w:r w:rsidR="00B8516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C17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Musculoskeletal</w:t>
      </w:r>
      <w:r w:rsidR="00B8516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spine and pain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management</w:t>
      </w:r>
      <w:r w:rsidR="00B8516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outpatient clinical practice.</w:t>
      </w:r>
      <w:r w:rsidR="0046792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Evaluating and treating patients for injuries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/pain.</w:t>
      </w:r>
      <w:r w:rsidR="0046792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utilize </w:t>
      </w:r>
      <w:r w:rsidR="00EB345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therapeutic exercise, nutritional modification, injections, procedures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B723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surgical options.</w:t>
      </w:r>
      <w:r w:rsidR="004E181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</w:t>
      </w:r>
      <w:r w:rsidR="004E181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erformed </w:t>
      </w:r>
      <w:r w:rsidR="005F743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fluoroscopic and ultrasound guided procedures.</w:t>
      </w:r>
    </w:p>
    <w:p w14:paraId="1446C07F" w14:textId="2F1D20E0" w:rsidR="00D56F3E" w:rsidRPr="00166F44" w:rsidRDefault="00A352E2" w:rsidP="008B723B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</w:t>
      </w:r>
      <w:r w:rsidR="00943A7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 – </w:t>
      </w:r>
      <w:r w:rsidR="000C56D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2024.</w:t>
      </w:r>
      <w:r w:rsidR="00943A7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</w:t>
      </w:r>
      <w:r w:rsidR="005C17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43A7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entra </w:t>
      </w:r>
      <w:r w:rsidR="00BD485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943A7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49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Physiatrist</w:t>
      </w:r>
      <w:r w:rsidR="00BD485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Musculoskeletal and spine physician caring for injured workers.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Injuries assessed and treated include neck pain, low back pain, radiculopathy, and joint/soft tissue injuries in shoulders, elbows, wrists, hands, hips, knees, ankles and feet.</w:t>
      </w:r>
    </w:p>
    <w:p w14:paraId="2FB46BC2" w14:textId="104DC7FE" w:rsidR="00166F44" w:rsidRPr="00166F44" w:rsidRDefault="00442D50" w:rsidP="00407790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July 2000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9D64F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 xml:space="preserve">– January </w:t>
      </w:r>
      <w:r w:rsidR="00EE1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2022: 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Intermountain Healthcare Salt Lake Clinic</w:t>
      </w:r>
      <w:r w:rsidR="00EE1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4949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Physiatrist.</w:t>
      </w:r>
      <w:r w:rsidR="00EE1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17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Musculoskeletal</w:t>
      </w:r>
      <w:r w:rsidR="004949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spine and pain outpatient clinical practice. </w:t>
      </w:r>
      <w:r w:rsidR="00992A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2000, </w:t>
      </w:r>
      <w:r w:rsidR="004949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was the first full time outpatient Physiatrist in the Intermountain system</w:t>
      </w:r>
      <w:r w:rsidR="0072388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C25E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A834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</w:t>
      </w:r>
      <w:r w:rsidR="00833A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A834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this clinical practice to 4 full</w:t>
      </w:r>
      <w:r w:rsidR="00BC203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834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 physicians</w:t>
      </w:r>
      <w:r w:rsidR="005A79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70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leading a team of 15</w:t>
      </w:r>
      <w:r w:rsidR="00F546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nurses, medical assistants, radiology technologist and </w:t>
      </w:r>
      <w:r w:rsidR="00EF4E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receptionists. A</w:t>
      </w:r>
      <w:r w:rsidR="00E126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F4E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department leader</w:t>
      </w:r>
      <w:r w:rsidR="00E126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</w:t>
      </w:r>
      <w:r w:rsidR="00EF4E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74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facilitated departmental</w:t>
      </w:r>
      <w:r w:rsidR="004B68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quality improvement</w:t>
      </w:r>
      <w:r w:rsidR="00710C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914D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equipment purchases</w:t>
      </w:r>
      <w:r w:rsidR="00710C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and </w:t>
      </w:r>
      <w:r w:rsidR="003046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procedure room</w:t>
      </w:r>
      <w:r w:rsidR="00710C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development</w:t>
      </w:r>
      <w:r w:rsidR="00EF4E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B68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77D3F5" w14:textId="1C1E95CD" w:rsidR="00166F44" w:rsidRPr="00166F44" w:rsidRDefault="009C6FA1" w:rsidP="005F7431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Medical Focus: </w:t>
      </w:r>
      <w:r w:rsidR="00006FE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Clinical p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ractice is spine, musculoskeletal and pain medicine. </w:t>
      </w:r>
      <w:r w:rsidR="003046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emphasize therapeutic exercise</w:t>
      </w:r>
      <w:r w:rsidR="0096250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nutritional improvement to facilitate functional gains. </w:t>
      </w:r>
      <w:r w:rsidR="00DB43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utilize </w:t>
      </w:r>
      <w:r w:rsidR="001430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medication management</w:t>
      </w:r>
      <w:r w:rsidR="00A56C3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indicated. I </w:t>
      </w:r>
      <w:r w:rsidR="001430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 </w:t>
      </w:r>
      <w:r w:rsidR="00D55D9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rocedures </w:t>
      </w:r>
      <w:r w:rsidR="00D55D9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including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fluoroscopic guided procedures of the spine such as epidural steroid injections, radiofrequency ablation, sacroiliac</w:t>
      </w:r>
      <w:r w:rsidR="007027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facet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C1-2 joint injections. Musculoskeletal injections include fluoroscopic and ultrasound guided injections to joints of all sizes, tendons, tendon sheaths and nerve blocks.</w:t>
      </w:r>
      <w:r w:rsidR="00F404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ACL certified.</w:t>
      </w:r>
    </w:p>
    <w:p w14:paraId="3B07DF5F" w14:textId="625A01BA" w:rsidR="00296BF2" w:rsidRDefault="00166F44">
      <w:pPr>
        <w:pStyle w:val="Heading1"/>
      </w:pPr>
      <w:r>
        <w:t>Additional professional experience</w:t>
      </w:r>
    </w:p>
    <w:p w14:paraId="504B8151" w14:textId="6204ABDF" w:rsidR="00632EBC" w:rsidRDefault="00F4048D" w:rsidP="00632EBC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Michael Jaffe MD LLC.  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Medical </w:t>
      </w:r>
      <w:r w:rsidR="009C5A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egal </w:t>
      </w:r>
      <w:r w:rsidR="009C5A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xpert. Various law firms retain my services for personal injury </w:t>
      </w:r>
      <w:r w:rsidR="002542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medical opinions 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regarding spine injuries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(including low back pain, </w:t>
      </w:r>
      <w:r w:rsidR="002375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neck pain, thoracic spine pain, 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 herniations, </w:t>
      </w:r>
      <w:r w:rsidR="002542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radiculopathy, 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fractures and paralysis)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musculoskeletal injuries (including knee, shoulder, wrist, </w:t>
      </w:r>
      <w:r w:rsidR="002375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headache, fibromyalgia,</w:t>
      </w:r>
      <w:r w:rsidR="002542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fractures), nerve injuries,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concussions, 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etc.</w:t>
      </w:r>
      <w:r w:rsidR="00D71AC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2542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 retained by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42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both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plaintiff’s and the defense </w:t>
      </w:r>
      <w:r w:rsidR="002542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attorneys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I </w:t>
      </w:r>
      <w:r w:rsidR="002542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participate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medical malpractice cases</w:t>
      </w:r>
      <w:r w:rsidR="002542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independent medical examinations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</w:t>
      </w:r>
      <w:r w:rsidR="00D71AC3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20A7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</w:t>
      </w:r>
    </w:p>
    <w:p w14:paraId="5E5B096B" w14:textId="4C327E4B" w:rsidR="00976005" w:rsidRPr="00976005" w:rsidRDefault="00976005" w:rsidP="00976005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ExamWorks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Medical Legal Expert.  Contracted to perform record reviews, expert witness and independent medical exams for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ExamWorks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clients. Includes personal injury and industrial cases.  December 2023- current</w:t>
      </w:r>
    </w:p>
    <w:p w14:paraId="3DE39A58" w14:textId="0A305033" w:rsidR="000B00EF" w:rsidRPr="000B00EF" w:rsidRDefault="000B00EF" w:rsidP="000B00E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Medical Panel Member</w:t>
      </w:r>
      <w:r w:rsidR="00BA59B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Chair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Utah Labor Commission. Assist judges with medical facts and opinions regarding contested Worker’s Compensation cases. </w:t>
      </w:r>
      <w:r w:rsidR="000735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reviewed hundreds of cases.  </w:t>
      </w:r>
      <w:r w:rsidR="00CE58A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Case topics included topics such as back pain, herniated discs, spine fractures, traumatic brain injury, anoxic brain injury, neck pain, </w:t>
      </w:r>
      <w:r w:rsidR="002375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shoulder sprains, rotator cuff tears, knee meniscal tears, knee osteoarthritis, nerve injuries, finger injuries, etc. 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Duties include chart reviews, meeting with petitioners and answering targeting questions from the judges</w:t>
      </w:r>
      <w:r w:rsidR="002375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the objective medical facts of the case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October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July 2023</w:t>
      </w:r>
      <w:r w:rsidRPr="000B00E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0567086" w14:textId="5861DB25" w:rsidR="00E12DA6" w:rsidRDefault="00950CE2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Affiliated investigator.  </w:t>
      </w:r>
      <w:r w:rsidR="00520A7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Physicians Research Options LLC. Draper, UT. </w:t>
      </w:r>
      <w:r w:rsidR="00C5490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Perform image guided injections </w:t>
      </w:r>
      <w:r w:rsidR="00DD6C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investigational products </w:t>
      </w:r>
      <w:r w:rsidR="00C5490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according to strict research </w:t>
      </w:r>
      <w:r w:rsidR="00520A7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protocol</w:t>
      </w:r>
      <w:r w:rsidR="00DD6C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56EC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4/</w:t>
      </w:r>
      <w:r w:rsidR="00EF24D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  <w:r w:rsidR="00520A7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present</w:t>
      </w:r>
      <w:r w:rsidR="00EF24D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8B9027" w14:textId="6FE83C46" w:rsidR="00166225" w:rsidRDefault="00166225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Physician Leadership Council for Salt Lake Clinic then the North Salt Lake </w:t>
      </w:r>
      <w:r w:rsidR="006C52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egion</w:t>
      </w:r>
      <w:r w:rsidR="006C52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82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Intermountain Healthcare.</w:t>
      </w:r>
      <w:r w:rsidR="006C52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2012-2022</w:t>
      </w:r>
    </w:p>
    <w:p w14:paraId="0A647774" w14:textId="7EA7CE2E" w:rsidR="00DD6C99" w:rsidRPr="00166F44" w:rsidRDefault="00DD6C99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Pharmaceutical </w:t>
      </w:r>
      <w:r w:rsidR="00B72EA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peakers </w:t>
      </w:r>
      <w:r w:rsidR="00B72EA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ureau.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Lilly Pharmaceuticals 2011</w:t>
      </w:r>
      <w:r w:rsidR="00846B7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846B7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-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2012</w:t>
      </w:r>
    </w:p>
    <w:p w14:paraId="12164B48" w14:textId="38EFC35E" w:rsidR="00166F44" w:rsidRPr="00166F44" w:rsidRDefault="00166F44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Pharmaceutical </w:t>
      </w:r>
      <w:r w:rsidR="006544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peakers </w:t>
      </w:r>
      <w:r w:rsidR="006544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ureau. </w:t>
      </w:r>
      <w:proofErr w:type="spellStart"/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Depomed</w:t>
      </w:r>
      <w:proofErr w:type="spellEnd"/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Pharmaceuticals 2013 </w:t>
      </w:r>
    </w:p>
    <w:p w14:paraId="6E617482" w14:textId="57A42C59" w:rsidR="00D71AC3" w:rsidRDefault="00166F44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Clinical Practice Guidelines Development Team </w:t>
      </w:r>
      <w:r w:rsidR="006544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ember</w:t>
      </w:r>
      <w:r w:rsidR="006544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Low back </w:t>
      </w:r>
      <w:r w:rsidR="001741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ain</w:t>
      </w:r>
      <w:r w:rsidR="006544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Intermountain Healthcare 2011</w:t>
      </w:r>
      <w:bookmarkStart w:id="1" w:name="_Hlk129889636"/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bookmarkEnd w:id="1"/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2013 </w:t>
      </w:r>
    </w:p>
    <w:p w14:paraId="131EB009" w14:textId="292D5B92" w:rsidR="00D71AC3" w:rsidRDefault="00D71AC3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Clinical Practice Guidelines Development Team </w:t>
      </w:r>
      <w:r w:rsidR="008254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ember</w:t>
      </w:r>
      <w:r w:rsidR="008254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Neck </w:t>
      </w:r>
      <w:r w:rsidR="001741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ain</w:t>
      </w:r>
      <w:r w:rsidR="008254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Intermountain Healthcare 2014–</w:t>
      </w:r>
      <w:r w:rsidR="000E37C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2016 </w:t>
      </w:r>
    </w:p>
    <w:p w14:paraId="3811F9BB" w14:textId="1A1E01E1" w:rsidR="00166F44" w:rsidRPr="00166F44" w:rsidRDefault="00D71AC3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Clinical Practice Guidelines Development Team </w:t>
      </w:r>
      <w:r w:rsidR="008254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ember</w:t>
      </w:r>
      <w:r w:rsidR="008254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Functional </w:t>
      </w:r>
      <w:r w:rsidR="008254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estoration/</w:t>
      </w:r>
      <w:r w:rsidR="001741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hronic </w:t>
      </w:r>
      <w:r w:rsidR="001741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ain.  Intermountain Healthcare 2010</w:t>
      </w:r>
      <w:r w:rsidR="001741FF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166F44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</w:t>
      </w:r>
    </w:p>
    <w:p w14:paraId="2096FB29" w14:textId="05D604E6" w:rsidR="00296BF2" w:rsidRPr="00166F44" w:rsidRDefault="00166F44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Insurance policy reviews for Pain Management and Physical Medicine and Rehabilitation. </w:t>
      </w:r>
      <w:proofErr w:type="spellStart"/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SelectHealth</w:t>
      </w:r>
      <w:proofErr w:type="spellEnd"/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insurance. 2001–2020</w:t>
      </w:r>
    </w:p>
    <w:p w14:paraId="366E8C08" w14:textId="78E4045F" w:rsidR="00166F44" w:rsidRPr="00166F44" w:rsidRDefault="00166F44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General 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ractitioner. Indian 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ealth 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ervices. Winslow Arizona</w:t>
      </w:r>
      <w:r w:rsidR="007D73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</w:t>
      </w:r>
      <w:r w:rsidR="004077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ust</w:t>
      </w:r>
      <w:r w:rsidR="007D73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1997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0E37C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1998</w:t>
      </w:r>
    </w:p>
    <w:p w14:paraId="70428906" w14:textId="43A8EF1C" w:rsidR="00F4048D" w:rsidRPr="00F4048D" w:rsidRDefault="00166F44" w:rsidP="00F4048D">
      <w:pPr>
        <w:pStyle w:val="Heading1"/>
      </w:pPr>
      <w:r>
        <w:t>Training and education</w:t>
      </w:r>
    </w:p>
    <w:p w14:paraId="11E5E1C7" w14:textId="613CB041" w:rsidR="00296BF2" w:rsidRPr="00166F44" w:rsidRDefault="00166F44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University of Utah, Salt Lake City, UT. Residency 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Physical Medicine and Rehabilitation postgraduate years 3 and 4. </w:t>
      </w:r>
      <w:r w:rsidR="00F139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July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139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1998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0E37C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39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F139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2000</w:t>
      </w:r>
    </w:p>
    <w:p w14:paraId="31DA5CD0" w14:textId="0E0085D0" w:rsidR="00166F44" w:rsidRPr="00166F44" w:rsidRDefault="00166F44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York University, New York, NY. Residency 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Physical Medicine and Rehabilitation postgraduate years 2. </w:t>
      </w:r>
      <w:r w:rsidR="00F139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D54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1996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0E37C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54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BD54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1997 </w:t>
      </w:r>
    </w:p>
    <w:p w14:paraId="29F91F86" w14:textId="1247D745" w:rsidR="00166F44" w:rsidRPr="00166F44" w:rsidRDefault="00166F44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University of Utah, Salt Lake City, UT. Internship Internal Medicine. Postgraduate year 1. </w:t>
      </w:r>
      <w:r w:rsidR="00BD54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July</w:t>
      </w:r>
      <w:r w:rsidR="00336A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36A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1995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6A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6A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336A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1996</w:t>
      </w:r>
    </w:p>
    <w:p w14:paraId="5909D814" w14:textId="1379EC3D" w:rsidR="006C1654" w:rsidRDefault="00166F44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University of Massachusetts, Worcester, MA. Degree: Doctor of Medicine. </w:t>
      </w:r>
      <w:r w:rsidR="00336A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1991</w:t>
      </w:r>
      <w:r w:rsidR="009913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0E37C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6A0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1995</w:t>
      </w:r>
    </w:p>
    <w:p w14:paraId="0F7566D5" w14:textId="584ADC21" w:rsidR="00166F44" w:rsidRPr="00166F44" w:rsidRDefault="00166F44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Tufts University, Medford, MA. Degree: Bachelor of Science, </w:t>
      </w:r>
      <w:r w:rsidR="00950B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 </w:t>
      </w:r>
      <w:r w:rsidR="00950B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aude. Major: Biology.</w:t>
      </w:r>
      <w:r w:rsidR="000E37C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0B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Sept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1986</w:t>
      </w:r>
      <w:r w:rsidR="00950B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0E37C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0B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1991</w:t>
      </w:r>
    </w:p>
    <w:p w14:paraId="5370916E" w14:textId="737908C2" w:rsidR="00166F44" w:rsidRDefault="00166F44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University of Colorado, </w:t>
      </w:r>
      <w:r w:rsidR="00D56F3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oulder</w:t>
      </w:r>
      <w:r w:rsidR="00D56F3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CO. Undergraduate study. </w:t>
      </w:r>
      <w:r w:rsidR="00970C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July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1998</w:t>
      </w:r>
      <w:r w:rsidR="00970C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970C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1998</w:t>
      </w:r>
    </w:p>
    <w:p w14:paraId="36A7D863" w14:textId="09CDFC76" w:rsidR="000C56DA" w:rsidRDefault="000C56DA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American Academy of Physical Medicine and Rehabilitation STEP Concussion and Mild TBI Certificate Program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completion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2024</w:t>
      </w:r>
    </w:p>
    <w:p w14:paraId="21B880C8" w14:textId="7C5DD456" w:rsidR="00F4048D" w:rsidRDefault="00F4048D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American Board of Independent Medical Examiners, Training in the AMA’s Guides to the Evaluation of Permanent Impairment, 5</w:t>
      </w:r>
      <w:r w:rsidRPr="00F4048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6</w:t>
      </w:r>
      <w:r w:rsidRPr="00F4048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Editions.  October 2023</w:t>
      </w:r>
    </w:p>
    <w:p w14:paraId="061828C8" w14:textId="4998EBF8" w:rsidR="00166F44" w:rsidRDefault="00166F44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Multiple interventional fluoroscopic and ultrasound guided workshops including topics of epidural steroid injections, facet joint injections, radiofrequency ablation, discography, joint injections, tendon injections, nerve blocks, tenotomy, PRP, etc. </w:t>
      </w:r>
    </w:p>
    <w:p w14:paraId="25CE4882" w14:textId="714C0C38" w:rsidR="000C56DA" w:rsidRPr="00166F44" w:rsidRDefault="000C56DA" w:rsidP="00BB7E5F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UCLA School of Medicine, Santa Monica, CA. Medical Acupuncture for Physicians 1997–1998.</w:t>
      </w:r>
    </w:p>
    <w:p w14:paraId="3B1357AD" w14:textId="0DF3D00A" w:rsidR="00296BF2" w:rsidRDefault="00166F44">
      <w:pPr>
        <w:pStyle w:val="Heading1"/>
      </w:pPr>
      <w:r>
        <w:t>Board certification</w:t>
      </w:r>
    </w:p>
    <w:p w14:paraId="359A9282" w14:textId="0E0AFEBC" w:rsidR="00166F44" w:rsidRPr="00166F44" w:rsidRDefault="00166F44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American Board of Physical Medicine and Rehabilitation – original certification 2001 </w:t>
      </w:r>
      <w:r w:rsidR="004D2BE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Recertified 2011 and 2021</w:t>
      </w:r>
    </w:p>
    <w:p w14:paraId="0AD59E83" w14:textId="6E0D3A4C" w:rsidR="00166F44" w:rsidRDefault="00166F44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American Board of Pain Medicine certified 2011.  Recertified 2021</w:t>
      </w:r>
      <w:r w:rsidR="000C56D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valid through </w:t>
      </w:r>
      <w:r w:rsidR="00F404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12/2031</w:t>
      </w:r>
    </w:p>
    <w:p w14:paraId="57566FD0" w14:textId="32DF2B84" w:rsidR="00632EBC" w:rsidRPr="00166F44" w:rsidRDefault="00632EBC" w:rsidP="00BB7E5F">
      <w:pPr>
        <w:pStyle w:val="ListBullet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American Board of Independent Medical Examiners 5</w:t>
      </w:r>
      <w:r w:rsidRPr="00632EBC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6</w:t>
      </w:r>
      <w:r w:rsidRPr="00632EBC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Edition. Certified Independent Medical Examiner 10/29/23- 10/29/28</w:t>
      </w:r>
    </w:p>
    <w:p w14:paraId="6B5F13DF" w14:textId="53A23B7C" w:rsidR="00166F44" w:rsidRDefault="00166F44" w:rsidP="00166F44">
      <w:pPr>
        <w:pStyle w:val="Heading1"/>
      </w:pPr>
      <w:r>
        <w:t>Medical license</w:t>
      </w:r>
    </w:p>
    <w:p w14:paraId="398A3D62" w14:textId="1E162BFD" w:rsidR="00166F44" w:rsidRPr="00166F44" w:rsidRDefault="00166F44" w:rsidP="00166F4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Utah: 344455–1205</w:t>
      </w:r>
    </w:p>
    <w:p w14:paraId="0761BDAF" w14:textId="165BF6AC" w:rsidR="00166F44" w:rsidRDefault="00166F44" w:rsidP="00166F44">
      <w:pPr>
        <w:pStyle w:val="Heading1"/>
      </w:pPr>
      <w:r>
        <w:t>Appointments</w:t>
      </w:r>
    </w:p>
    <w:p w14:paraId="40112B91" w14:textId="1FA18951" w:rsidR="00166F44" w:rsidRDefault="00166F44" w:rsidP="00F76D5D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President. Utah Academy of Pain Medicine </w:t>
      </w:r>
      <w:r w:rsidR="00F404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11/2023- current and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2008–2015</w:t>
      </w:r>
      <w:r w:rsidR="00A44DC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Treasurer. Utah Academy of Pain Medicine</w:t>
      </w:r>
      <w:r w:rsidR="00970C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2015–present</w:t>
      </w:r>
      <w:r w:rsidR="00A44DC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404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Adjunct Clinical Assistant Professor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Rocky Vista University. St. George, UT. Served as clinical preceptor to fourth-year medical students, many who </w:t>
      </w:r>
      <w:r w:rsidR="002244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successfully matched in</w:t>
      </w:r>
      <w:r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Physical Medicine and Rehabilitation.</w:t>
      </w:r>
      <w:r w:rsidR="002244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44B9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F404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2244B9" w:rsidRPr="00166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0C56D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</w:p>
    <w:p w14:paraId="5D5AFB70" w14:textId="77777777" w:rsidR="00783087" w:rsidRDefault="00783087" w:rsidP="00783087">
      <w:pPr>
        <w:pStyle w:val="Heading1"/>
      </w:pPr>
      <w:r>
        <w:t>Professional memberships</w:t>
      </w:r>
    </w:p>
    <w:p w14:paraId="5F015369" w14:textId="5B6CD8AB" w:rsidR="00783087" w:rsidRPr="00570CF2" w:rsidRDefault="00783087" w:rsidP="00570CF2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CF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North American Spine Society 7/2000-present</w:t>
      </w:r>
    </w:p>
    <w:p w14:paraId="2AAA1ED0" w14:textId="1D5DD53F" w:rsidR="00783087" w:rsidRPr="00570CF2" w:rsidRDefault="00073543" w:rsidP="00570CF2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International Pain and Spine Intervention Society (formally known as the </w:t>
      </w:r>
      <w:r w:rsidR="00783087" w:rsidRPr="00570CF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Spine Intervention Society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783087" w:rsidRPr="00570CF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2005-present</w:t>
      </w:r>
    </w:p>
    <w:p w14:paraId="5CDE75D3" w14:textId="31CD43AD" w:rsidR="00783087" w:rsidRPr="00570CF2" w:rsidRDefault="00783087" w:rsidP="00570CF2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0CF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Utah Academy of Pain Medicine 2006-present</w:t>
      </w:r>
    </w:p>
    <w:p w14:paraId="36D82032" w14:textId="79101A49" w:rsidR="00166F44" w:rsidRDefault="00166F44" w:rsidP="00166F44">
      <w:pPr>
        <w:pStyle w:val="Heading1"/>
      </w:pPr>
      <w:r>
        <w:t>Presentations and lectures</w:t>
      </w:r>
    </w:p>
    <w:p w14:paraId="02506865" w14:textId="1BA735BA" w:rsidR="00F4048D" w:rsidRDefault="00F4048D" w:rsidP="006829A6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Prescription Drug Abuse Round Table Discussion.  Utah State Capital Board Room 6/2016</w:t>
      </w:r>
      <w:r w:rsidR="002542B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8E3898" w14:textId="7ED3F6D7" w:rsidR="002542B4" w:rsidRDefault="002542B4" w:rsidP="006829A6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Utah Pain Summit.  Back Pain Assessment, Etiology, Prevention and Treatment</w:t>
      </w:r>
      <w:r w:rsidR="003038B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5/2013</w:t>
      </w:r>
    </w:p>
    <w:p w14:paraId="189A9E93" w14:textId="712061AF" w:rsidR="006161B7" w:rsidRPr="00532EC5" w:rsidRDefault="00166F44" w:rsidP="006829A6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EC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Spinal Injection Safety Round Table Discussion. Utah Academy of Pain Medicine</w:t>
      </w:r>
      <w:r w:rsidR="006829A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32EC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10/2012</w:t>
      </w:r>
    </w:p>
    <w:p w14:paraId="46E0724D" w14:textId="77777777" w:rsidR="00532EC5" w:rsidRDefault="00532EC5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0BD0A" w14:textId="080BCD71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Spinal Interventions. Utah Chapter American Society for Pain Management Nursing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829A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10/2012</w:t>
      </w:r>
      <w:r w:rsidR="006829A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2D6BD664" w14:textId="47D51C6D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 Pain. University of Utah Pain Medicine. Grand Rounds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829A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6/2012</w:t>
      </w:r>
      <w:r w:rsidR="006829A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05BCD162" w14:textId="55B05A29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Chronic Pain Management and Functional Restoration Clinical Practice Guidelines.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Intermountai</w:t>
      </w:r>
      <w:r w:rsidR="00970C3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Medical Center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829A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5/2011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829A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37B95E2A" w14:textId="2AC248A3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Chronic Pain Management and Functional Restoration Clinical Practice Guidelines. Cache Valley Clinical Learning Days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. 6/2011</w:t>
      </w:r>
      <w:r w:rsidR="006829A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5D5E489F" w14:textId="697FCB8E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Chronic Pain Management and Functional Restoration Clinical Practice Guidelines.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Utah Osteopathic Society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. 10/2011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0514F407" w14:textId="66B0FFAB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Chronic Pain Management and Functional Restoration Clinical Practice Guidelines.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Southern Region Clinical Learning Days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. 9/2011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7874E465" w14:textId="2F4D3158" w:rsidR="00166F44" w:rsidRPr="007224C7" w:rsidRDefault="00166F44" w:rsidP="007224C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24C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Chronic Pain Management and Functional Restoration Clinical Practice Guidelines.</w:t>
      </w:r>
      <w:r w:rsidRPr="007224C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Intermountain Physical Therapy Clinical Improvement.</w:t>
      </w:r>
      <w:r w:rsidRPr="007224C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24C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24C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10/2011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58E096C6" w14:textId="3F6AB7DD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Complications of Injections.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Utah Academy of Pain Medicine.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8/2010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3F3728A3" w14:textId="48EC2862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Lumbar Radiculopathy and Cervical Radiculopathy.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“Burning Questions About Tingling Toes and Numb Fingers.”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Intermountain Medical Center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. 3/200</w:t>
      </w:r>
      <w:r w:rsidR="003038B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03CA5C80" w14:textId="6926338E" w:rsidR="00166F44" w:rsidRPr="00D56F3E" w:rsidRDefault="00166F44" w:rsidP="00970C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Musculoskeletal Problems in People with Disabilities. 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Primary Healthcare for Individuals with Physical Disabilities</w:t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. CME course for Primary Healthcare providers.  Salt Lake City, UT. 3/2003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635174F8" w14:textId="643DF945" w:rsidR="00181E6A" w:rsidRDefault="00166F44" w:rsidP="00181E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F3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Spinal Injections. University of Utah and Salt Lake VA hospital. Internal Medicine Residents Rounds.                      1/2002 – 1/2003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Musculoskeletal Overuse Injuries. University of Utah and Salt Lake VA hospital. Internal Medicine Residents Rounds.  2/2002 – 2/2003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Knee Instability in an Ultimate Frisbee Player in case report. American College of Sports Medicine 47</w:t>
      </w:r>
      <w:r w:rsidRPr="00166F44">
        <w:rPr>
          <w:rFonts w:cstheme="minorHAnsi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Annual Meeting, Indianapolis, Indiana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6/2000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Medical Implications of Spinal Cord Injury. Physical therapy student lecture University of Utah. 9/1999 and 9/2000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Sexuality in People with Spinal Cord Injury. Independent living education. Division of physical medicine and rehabilitation, University of Utah. 6/1999 and 9/1999.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 and Leg Pain in College Soccer Player. American College of Sports Medicine 46</w:t>
      </w:r>
      <w:r w:rsidRPr="00166F44">
        <w:rPr>
          <w:rFonts w:cstheme="minorHAnsi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Annual Meeting, Seattle, Washington 6/1999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Acupuncture. Alternative Medicine in Nursing Conference. Westminster College, Salt Lake City, UT, 10/1988</w:t>
      </w:r>
    </w:p>
    <w:p w14:paraId="01771447" w14:textId="287D2695" w:rsidR="00166F44" w:rsidRPr="00166F44" w:rsidRDefault="00166F44" w:rsidP="009C2D9A">
      <w:pPr>
        <w:pStyle w:val="ListBullet"/>
        <w:numPr>
          <w:ilvl w:val="0"/>
          <w:numId w:val="0"/>
        </w:numPr>
        <w:spacing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Amputation. Certified Rehabilitation Registered Nurse Review Course. Primary Children’s Hospital Salt Lake City, UT. 9/1998.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Acupuncture Laboratory. Grand Rounds, Division of Physical Medicine and Rehabilitation, University of Utah, UT. 9/1998.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Acupuncture. Grand Rounds, Division of Physical Medicine and Rehabilitation, University of Utah, UT. 7/1998.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Myofascial Pain and Trigger Point Injections. Nevada Association of Physical Therapy, Las Vegas NV. 11/1997.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Patella Femoral Syndrome. Grand Rounds, Division of Physical Medicine and Rehabilitation, Goldwater Hospital, New York City, NY. 5/1997.</w:t>
      </w:r>
      <w:r w:rsidR="0053284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C2D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6F4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Stroke Rehabilitation. Grand Rounds, Division of Physical Medicine and Rehabilitation, University of Utah, UT. 1996</w:t>
      </w:r>
    </w:p>
    <w:p w14:paraId="5B848FF3" w14:textId="6B1ACDE3" w:rsidR="00166F44" w:rsidRDefault="00166F44" w:rsidP="00166F44">
      <w:pPr>
        <w:pStyle w:val="Heading1"/>
      </w:pPr>
      <w:r>
        <w:t>Publications</w:t>
      </w:r>
    </w:p>
    <w:p w14:paraId="39573D29" w14:textId="77777777" w:rsidR="00166F44" w:rsidRPr="00166F44" w:rsidRDefault="00166F44" w:rsidP="004B5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M.J. Jaffe, J.J. Edwards, B.A. Davis</w:t>
      </w:r>
      <w:r w:rsidRPr="00887A6C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Back and Leg Pain – Soccer</w:t>
      </w:r>
      <w:r w:rsidRPr="00166F4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62D21719" w14:textId="77777777" w:rsidR="00166F44" w:rsidRPr="00166F44" w:rsidRDefault="00166F44" w:rsidP="004B5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Medicine &amp; Science in Sports &amp; Exercise (abstract)</w:t>
      </w:r>
    </w:p>
    <w:p w14:paraId="703470F4" w14:textId="5DA5DB95" w:rsidR="00166F44" w:rsidRPr="00166F44" w:rsidRDefault="00166F44" w:rsidP="004B5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Volume 31, Number 5, S245, May 1999 Supplement</w:t>
      </w:r>
    </w:p>
    <w:p w14:paraId="3EE5C12A" w14:textId="77777777" w:rsidR="00166F44" w:rsidRPr="00166F44" w:rsidRDefault="00166F44" w:rsidP="004B5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4F0751" w14:textId="77777777" w:rsidR="00166F44" w:rsidRPr="00166F44" w:rsidRDefault="00166F44" w:rsidP="004B5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J.J. Edwards, M.J. Jaffe, B.A. Davis, Shoulder Pain – Cross Trainer, </w:t>
      </w:r>
    </w:p>
    <w:p w14:paraId="31D87EE6" w14:textId="77777777" w:rsidR="00166F44" w:rsidRPr="00166F44" w:rsidRDefault="00166F44" w:rsidP="004B5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Medicine &amp; Science in Sport &amp; Exercise (abstract)</w:t>
      </w:r>
    </w:p>
    <w:p w14:paraId="132B9322" w14:textId="0F304087" w:rsidR="00166F44" w:rsidRPr="00166F44" w:rsidRDefault="00166F44" w:rsidP="004B5B8D">
      <w:pPr>
        <w:pStyle w:val="ListBullet"/>
        <w:numPr>
          <w:ilvl w:val="0"/>
          <w:numId w:val="0"/>
        </w:numPr>
        <w:spacing w:line="24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F4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Volume 31, Number 5, S142, May 1999 Supplement</w:t>
      </w:r>
    </w:p>
    <w:sectPr w:rsidR="00166F44" w:rsidRPr="00166F44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DA02" w14:textId="77777777" w:rsidR="00016DC9" w:rsidRDefault="00016DC9">
      <w:r>
        <w:separator/>
      </w:r>
    </w:p>
  </w:endnote>
  <w:endnote w:type="continuationSeparator" w:id="0">
    <w:p w14:paraId="63DC378F" w14:textId="77777777" w:rsidR="00016DC9" w:rsidRDefault="0001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ABC4" w14:textId="77777777" w:rsidR="00296BF2" w:rsidRDefault="00166F4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CB2A" w14:textId="77777777" w:rsidR="00016DC9" w:rsidRDefault="00016DC9">
      <w:r>
        <w:separator/>
      </w:r>
    </w:p>
  </w:footnote>
  <w:footnote w:type="continuationSeparator" w:id="0">
    <w:p w14:paraId="5CABA0C2" w14:textId="77777777" w:rsidR="00016DC9" w:rsidRDefault="0001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D71B" w14:textId="77777777" w:rsidR="00296BF2" w:rsidRDefault="00166F44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1168B3" wp14:editId="44EA8EC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shape w14:anchorId="5B7801C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B865" w14:textId="77777777" w:rsidR="00296BF2" w:rsidRDefault="00166F44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74CD92" wp14:editId="1CFF53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2D5A2C" w14:textId="77777777" w:rsidR="00296BF2" w:rsidRDefault="00296BF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group w14:anchorId="7574CD92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A2D5A2C" w14:textId="77777777" w:rsidR="00296BF2" w:rsidRDefault="00296BF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47A0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9E7F94"/>
    <w:multiLevelType w:val="hybridMultilevel"/>
    <w:tmpl w:val="62001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4645F"/>
    <w:multiLevelType w:val="hybridMultilevel"/>
    <w:tmpl w:val="B69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72564"/>
    <w:multiLevelType w:val="hybridMultilevel"/>
    <w:tmpl w:val="6E34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81F28"/>
    <w:multiLevelType w:val="hybridMultilevel"/>
    <w:tmpl w:val="E16A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919322">
    <w:abstractNumId w:val="9"/>
  </w:num>
  <w:num w:numId="2" w16cid:durableId="1572033564">
    <w:abstractNumId w:val="13"/>
  </w:num>
  <w:num w:numId="3" w16cid:durableId="472331059">
    <w:abstractNumId w:val="10"/>
  </w:num>
  <w:num w:numId="4" w16cid:durableId="167984420">
    <w:abstractNumId w:val="7"/>
  </w:num>
  <w:num w:numId="5" w16cid:durableId="882060057">
    <w:abstractNumId w:val="6"/>
  </w:num>
  <w:num w:numId="6" w16cid:durableId="1583953110">
    <w:abstractNumId w:val="5"/>
  </w:num>
  <w:num w:numId="7" w16cid:durableId="428358501">
    <w:abstractNumId w:val="4"/>
  </w:num>
  <w:num w:numId="8" w16cid:durableId="1907761328">
    <w:abstractNumId w:val="8"/>
  </w:num>
  <w:num w:numId="9" w16cid:durableId="1630672241">
    <w:abstractNumId w:val="3"/>
  </w:num>
  <w:num w:numId="10" w16cid:durableId="1541166023">
    <w:abstractNumId w:val="2"/>
  </w:num>
  <w:num w:numId="11" w16cid:durableId="1938824155">
    <w:abstractNumId w:val="1"/>
  </w:num>
  <w:num w:numId="12" w16cid:durableId="947859224">
    <w:abstractNumId w:val="0"/>
  </w:num>
  <w:num w:numId="13" w16cid:durableId="725759221">
    <w:abstractNumId w:val="16"/>
  </w:num>
  <w:num w:numId="14" w16cid:durableId="495802389">
    <w:abstractNumId w:val="14"/>
  </w:num>
  <w:num w:numId="15" w16cid:durableId="1461071668">
    <w:abstractNumId w:val="11"/>
  </w:num>
  <w:num w:numId="16" w16cid:durableId="1809668563">
    <w:abstractNumId w:val="12"/>
  </w:num>
  <w:num w:numId="17" w16cid:durableId="352996121">
    <w:abstractNumId w:val="15"/>
  </w:num>
  <w:num w:numId="18" w16cid:durableId="1292980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2970C5-8030-4BC0-84C3-0C83DD01069E}"/>
    <w:docVar w:name="dgnword-eventsink" w:val="1606841199792"/>
  </w:docVars>
  <w:rsids>
    <w:rsidRoot w:val="00166F44"/>
    <w:rsid w:val="00006FE0"/>
    <w:rsid w:val="00016DC9"/>
    <w:rsid w:val="0002273C"/>
    <w:rsid w:val="0006119F"/>
    <w:rsid w:val="00066A03"/>
    <w:rsid w:val="00073543"/>
    <w:rsid w:val="000B00EF"/>
    <w:rsid w:val="000B7442"/>
    <w:rsid w:val="000C56DA"/>
    <w:rsid w:val="000E37C3"/>
    <w:rsid w:val="0010098B"/>
    <w:rsid w:val="001430E8"/>
    <w:rsid w:val="00166225"/>
    <w:rsid w:val="00166F44"/>
    <w:rsid w:val="00171FA6"/>
    <w:rsid w:val="001741FF"/>
    <w:rsid w:val="00180A6A"/>
    <w:rsid w:val="00181E6A"/>
    <w:rsid w:val="001D73D2"/>
    <w:rsid w:val="002244B9"/>
    <w:rsid w:val="00237550"/>
    <w:rsid w:val="002542B4"/>
    <w:rsid w:val="00255E69"/>
    <w:rsid w:val="00296BF2"/>
    <w:rsid w:val="002C25EA"/>
    <w:rsid w:val="00302CD1"/>
    <w:rsid w:val="003038BC"/>
    <w:rsid w:val="0030460E"/>
    <w:rsid w:val="00336A0E"/>
    <w:rsid w:val="003E1182"/>
    <w:rsid w:val="00407790"/>
    <w:rsid w:val="00442D50"/>
    <w:rsid w:val="0045685F"/>
    <w:rsid w:val="00467927"/>
    <w:rsid w:val="004949A6"/>
    <w:rsid w:val="004A1A85"/>
    <w:rsid w:val="004B5B8D"/>
    <w:rsid w:val="004B68A3"/>
    <w:rsid w:val="004D2BE1"/>
    <w:rsid w:val="004D374B"/>
    <w:rsid w:val="004E1811"/>
    <w:rsid w:val="005001D4"/>
    <w:rsid w:val="00520A76"/>
    <w:rsid w:val="005318EF"/>
    <w:rsid w:val="00532842"/>
    <w:rsid w:val="00532EC5"/>
    <w:rsid w:val="00556EC7"/>
    <w:rsid w:val="00562607"/>
    <w:rsid w:val="00570CF2"/>
    <w:rsid w:val="00592B40"/>
    <w:rsid w:val="005A79B1"/>
    <w:rsid w:val="005B6057"/>
    <w:rsid w:val="005C1760"/>
    <w:rsid w:val="005C6CA1"/>
    <w:rsid w:val="005D63B6"/>
    <w:rsid w:val="005F7431"/>
    <w:rsid w:val="006161B7"/>
    <w:rsid w:val="00632EBC"/>
    <w:rsid w:val="00637EFB"/>
    <w:rsid w:val="00654459"/>
    <w:rsid w:val="00662AC0"/>
    <w:rsid w:val="0066322D"/>
    <w:rsid w:val="00682664"/>
    <w:rsid w:val="006829A6"/>
    <w:rsid w:val="006C1654"/>
    <w:rsid w:val="006C52A0"/>
    <w:rsid w:val="00702747"/>
    <w:rsid w:val="00710CD7"/>
    <w:rsid w:val="007224C7"/>
    <w:rsid w:val="00723886"/>
    <w:rsid w:val="007505C4"/>
    <w:rsid w:val="00783087"/>
    <w:rsid w:val="007B2981"/>
    <w:rsid w:val="007B4012"/>
    <w:rsid w:val="007C692F"/>
    <w:rsid w:val="007D736D"/>
    <w:rsid w:val="007D73DD"/>
    <w:rsid w:val="00825410"/>
    <w:rsid w:val="0082575B"/>
    <w:rsid w:val="00833A7D"/>
    <w:rsid w:val="00841046"/>
    <w:rsid w:val="00846B71"/>
    <w:rsid w:val="008518F5"/>
    <w:rsid w:val="00887A6C"/>
    <w:rsid w:val="008B723B"/>
    <w:rsid w:val="008D68A8"/>
    <w:rsid w:val="00910265"/>
    <w:rsid w:val="00943A7F"/>
    <w:rsid w:val="00950B83"/>
    <w:rsid w:val="00950CE2"/>
    <w:rsid w:val="00962508"/>
    <w:rsid w:val="00970C3C"/>
    <w:rsid w:val="00974707"/>
    <w:rsid w:val="009749A1"/>
    <w:rsid w:val="00974C5A"/>
    <w:rsid w:val="00976005"/>
    <w:rsid w:val="00976093"/>
    <w:rsid w:val="009771D3"/>
    <w:rsid w:val="00985A73"/>
    <w:rsid w:val="0099134F"/>
    <w:rsid w:val="00992AD7"/>
    <w:rsid w:val="009C2D9A"/>
    <w:rsid w:val="009C4196"/>
    <w:rsid w:val="009C5ACB"/>
    <w:rsid w:val="009C6FA1"/>
    <w:rsid w:val="009D19EB"/>
    <w:rsid w:val="009D64F2"/>
    <w:rsid w:val="009E5949"/>
    <w:rsid w:val="009E7A89"/>
    <w:rsid w:val="00A22487"/>
    <w:rsid w:val="00A352E2"/>
    <w:rsid w:val="00A44DCC"/>
    <w:rsid w:val="00A56C37"/>
    <w:rsid w:val="00A834FF"/>
    <w:rsid w:val="00B72EAB"/>
    <w:rsid w:val="00B8516D"/>
    <w:rsid w:val="00BA1823"/>
    <w:rsid w:val="00BA59BA"/>
    <w:rsid w:val="00BB7E5F"/>
    <w:rsid w:val="00BC2038"/>
    <w:rsid w:val="00BD4851"/>
    <w:rsid w:val="00BD545B"/>
    <w:rsid w:val="00C056DD"/>
    <w:rsid w:val="00C200D8"/>
    <w:rsid w:val="00C23857"/>
    <w:rsid w:val="00C54905"/>
    <w:rsid w:val="00CB0667"/>
    <w:rsid w:val="00CC4458"/>
    <w:rsid w:val="00CE02AB"/>
    <w:rsid w:val="00CE58A6"/>
    <w:rsid w:val="00D377BF"/>
    <w:rsid w:val="00D55D9D"/>
    <w:rsid w:val="00D56F3E"/>
    <w:rsid w:val="00D71AC3"/>
    <w:rsid w:val="00D83D13"/>
    <w:rsid w:val="00DB43DC"/>
    <w:rsid w:val="00DD6C99"/>
    <w:rsid w:val="00E126A0"/>
    <w:rsid w:val="00E12DA6"/>
    <w:rsid w:val="00E13629"/>
    <w:rsid w:val="00E44DC6"/>
    <w:rsid w:val="00E914D3"/>
    <w:rsid w:val="00E92523"/>
    <w:rsid w:val="00EB3453"/>
    <w:rsid w:val="00EE15EB"/>
    <w:rsid w:val="00EF24DF"/>
    <w:rsid w:val="00EF4EC1"/>
    <w:rsid w:val="00F139ED"/>
    <w:rsid w:val="00F24A22"/>
    <w:rsid w:val="00F4048D"/>
    <w:rsid w:val="00F54618"/>
    <w:rsid w:val="00F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D461"/>
  <w15:chartTrackingRefBased/>
  <w15:docId w15:val="{EDF16675-231F-7945-942C-9B95912E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4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B830C547DFEC794094BB047D352C97F9">
    <w:name w:val="B830C547DFEC794094BB047D352C97F9"/>
    <w:rsid w:val="00166F44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Jaffe</cp:lastModifiedBy>
  <cp:revision>2</cp:revision>
  <cp:lastPrinted>2023-03-17T03:26:00Z</cp:lastPrinted>
  <dcterms:created xsi:type="dcterms:W3CDTF">2025-01-03T03:17:00Z</dcterms:created>
  <dcterms:modified xsi:type="dcterms:W3CDTF">2025-01-03T03:17:00Z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